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962DB2">
        <w:rPr>
          <w:rFonts w:ascii="Century" w:hAnsi="Century"/>
          <w:b/>
          <w:sz w:val="28"/>
          <w:szCs w:val="28"/>
          <w:lang w:val="uk-UA"/>
        </w:rPr>
        <w:t>2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3314D3">
        <w:rPr>
          <w:rFonts w:ascii="Century" w:eastAsia="Calibri" w:hAnsi="Century"/>
          <w:b/>
          <w:sz w:val="32"/>
          <w:szCs w:val="36"/>
        </w:rPr>
        <w:t>23/32-60</w:t>
      </w:r>
      <w:r w:rsidR="003314D3">
        <w:rPr>
          <w:rFonts w:ascii="Century" w:eastAsia="Calibri" w:hAnsi="Century"/>
          <w:b/>
          <w:sz w:val="32"/>
          <w:szCs w:val="36"/>
          <w:lang w:val="en-US"/>
        </w:rPr>
        <w:t>20</w:t>
      </w:r>
      <w:bookmarkStart w:id="0" w:name="_GoBack"/>
      <w:bookmarkEnd w:id="0"/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0F738E" w:rsidRDefault="00962DB2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22 червня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962DB2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962DB2">
        <w:rPr>
          <w:rFonts w:ascii="Century" w:hAnsi="Century"/>
          <w:b/>
          <w:szCs w:val="26"/>
          <w:lang w:val="uk-UA"/>
        </w:rPr>
        <w:t>ки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962DB2">
        <w:rPr>
          <w:rFonts w:ascii="Century" w:hAnsi="Century"/>
          <w:b/>
          <w:szCs w:val="26"/>
          <w:lang w:val="uk-UA"/>
        </w:rPr>
        <w:t>для колективного гаражного будівництва</w:t>
      </w:r>
      <w:r w:rsidR="00487D33">
        <w:rPr>
          <w:rFonts w:ascii="Century" w:hAnsi="Century"/>
          <w:b/>
          <w:szCs w:val="26"/>
          <w:lang w:val="uk-UA"/>
        </w:rPr>
        <w:t xml:space="preserve"> </w:t>
      </w:r>
      <w:r w:rsidR="00962DB2">
        <w:rPr>
          <w:rFonts w:ascii="Century" w:hAnsi="Century"/>
          <w:b/>
          <w:szCs w:val="26"/>
          <w:lang w:val="uk-UA"/>
        </w:rPr>
        <w:t xml:space="preserve">(для будівництва і обслуговування нежитлової будівлі, гаражів) за </w:t>
      </w:r>
      <w:proofErr w:type="spellStart"/>
      <w:r w:rsidR="00962DB2">
        <w:rPr>
          <w:rFonts w:ascii="Century" w:hAnsi="Century"/>
          <w:b/>
          <w:szCs w:val="26"/>
          <w:lang w:val="uk-UA"/>
        </w:rPr>
        <w:t>адресою</w:t>
      </w:r>
      <w:proofErr w:type="spellEnd"/>
      <w:r w:rsidR="00962DB2">
        <w:rPr>
          <w:rFonts w:ascii="Century" w:hAnsi="Century"/>
          <w:b/>
          <w:szCs w:val="26"/>
          <w:lang w:val="uk-UA"/>
        </w:rPr>
        <w:t>: вул. Львівська, 17А, м. Городок</w:t>
      </w:r>
    </w:p>
    <w:p w:rsidR="00BC67B4" w:rsidRPr="000F738E" w:rsidRDefault="00BC67B4" w:rsidP="00CA78B5">
      <w:pPr>
        <w:spacing w:line="276" w:lineRule="auto"/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BC67B4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</w:t>
      </w:r>
      <w:r w:rsidRPr="00F871FA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у комунальну власність Городоцької міської ради </w:t>
      </w:r>
      <w:r w:rsidR="00962DB2" w:rsidRPr="00F871FA">
        <w:rPr>
          <w:rFonts w:ascii="Century" w:hAnsi="Century"/>
          <w:szCs w:val="26"/>
          <w:lang w:val="uk-UA"/>
        </w:rPr>
        <w:t xml:space="preserve">земельної ділянки для колективного гаражного будівництва </w:t>
      </w:r>
      <w:r w:rsidR="00FF1810" w:rsidRPr="00FF1810">
        <w:rPr>
          <w:rFonts w:ascii="Century" w:hAnsi="Century"/>
          <w:szCs w:val="26"/>
          <w:lang w:val="uk-UA"/>
        </w:rPr>
        <w:t>(для будівництва і обслуговування нежитлової будівлі, гаражів)</w:t>
      </w:r>
      <w:r w:rsidR="00FF1810">
        <w:rPr>
          <w:rFonts w:ascii="Century" w:hAnsi="Century"/>
          <w:b/>
          <w:szCs w:val="26"/>
          <w:lang w:val="uk-UA"/>
        </w:rPr>
        <w:t xml:space="preserve"> </w:t>
      </w:r>
      <w:r w:rsidR="00962DB2" w:rsidRPr="00F871FA">
        <w:rPr>
          <w:rFonts w:ascii="Century" w:hAnsi="Century"/>
          <w:szCs w:val="26"/>
          <w:lang w:val="uk-UA"/>
        </w:rPr>
        <w:t xml:space="preserve">за </w:t>
      </w:r>
      <w:proofErr w:type="spellStart"/>
      <w:r w:rsidR="00962DB2" w:rsidRPr="00F871FA">
        <w:rPr>
          <w:rFonts w:ascii="Century" w:hAnsi="Century"/>
          <w:szCs w:val="26"/>
          <w:lang w:val="uk-UA"/>
        </w:rPr>
        <w:t>адресою</w:t>
      </w:r>
      <w:proofErr w:type="spellEnd"/>
      <w:r w:rsidR="00962DB2" w:rsidRPr="00F871FA">
        <w:rPr>
          <w:rFonts w:ascii="Century" w:hAnsi="Century"/>
          <w:szCs w:val="26"/>
          <w:lang w:val="uk-UA"/>
        </w:rPr>
        <w:t xml:space="preserve">: вул. Львівська, 17А, м. Городок </w:t>
      </w:r>
      <w:r w:rsidR="00487D33" w:rsidRPr="00F871FA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F871FA">
        <w:rPr>
          <w:rFonts w:ascii="Century" w:hAnsi="Century"/>
          <w:szCs w:val="26"/>
          <w:lang w:val="uk-UA"/>
        </w:rPr>
        <w:t>, розроблений</w:t>
      </w:r>
      <w:r w:rsidR="00487D33" w:rsidRPr="00F871FA">
        <w:rPr>
          <w:rFonts w:ascii="Century" w:hAnsi="Century"/>
          <w:szCs w:val="26"/>
          <w:lang w:val="uk-UA"/>
        </w:rPr>
        <w:t xml:space="preserve"> </w:t>
      </w:r>
      <w:r w:rsidR="00962DB2" w:rsidRPr="00F871FA">
        <w:rPr>
          <w:rFonts w:ascii="Century" w:hAnsi="Century"/>
          <w:szCs w:val="26"/>
          <w:lang w:val="uk-UA"/>
        </w:rPr>
        <w:t>ТОВ «ГЕО ВЕСТ СИСТЕМА»</w:t>
      </w:r>
      <w:r w:rsidRPr="00F871FA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F871FA">
        <w:rPr>
          <w:rFonts w:ascii="Century" w:hAnsi="Century"/>
          <w:szCs w:val="26"/>
          <w:lang w:val="uk-UA"/>
        </w:rPr>
        <w:t>ст.ст</w:t>
      </w:r>
      <w:proofErr w:type="spellEnd"/>
      <w:r w:rsidRPr="00F871FA">
        <w:rPr>
          <w:rFonts w:ascii="Century" w:hAnsi="Century"/>
          <w:szCs w:val="26"/>
          <w:lang w:val="uk-UA"/>
        </w:rPr>
        <w:t xml:space="preserve">. 12, 122, </w:t>
      </w:r>
      <w:r w:rsidR="00487D33" w:rsidRPr="00F871FA">
        <w:rPr>
          <w:rFonts w:ascii="Century" w:hAnsi="Century"/>
          <w:szCs w:val="26"/>
          <w:lang w:val="uk-UA"/>
        </w:rPr>
        <w:t>125,12</w:t>
      </w:r>
      <w:r w:rsidRPr="00F871FA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F871FA">
        <w:rPr>
          <w:rFonts w:ascii="Century" w:hAnsi="Century"/>
          <w:szCs w:val="26"/>
          <w:lang w:val="uk-UA"/>
        </w:rPr>
        <w:t>, 50</w:t>
      </w:r>
      <w:r w:rsidRPr="00F871FA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F871FA" w:rsidRPr="00F871FA" w:rsidRDefault="00F871FA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BC67B4" w:rsidRDefault="00BC67B4" w:rsidP="00CA78B5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F871FA">
        <w:rPr>
          <w:rFonts w:ascii="Century" w:hAnsi="Century"/>
          <w:b/>
          <w:szCs w:val="26"/>
          <w:lang w:val="uk-UA"/>
        </w:rPr>
        <w:t>В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И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Р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ІШ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И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Л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А:</w:t>
      </w:r>
    </w:p>
    <w:p w:rsidR="00F871FA" w:rsidRPr="00F871FA" w:rsidRDefault="00F871FA" w:rsidP="00CA78B5">
      <w:pPr>
        <w:spacing w:line="276" w:lineRule="auto"/>
        <w:rPr>
          <w:rFonts w:ascii="Century" w:hAnsi="Century"/>
          <w:b/>
          <w:szCs w:val="26"/>
          <w:lang w:val="uk-UA"/>
        </w:rPr>
      </w:pPr>
    </w:p>
    <w:p w:rsidR="00962DB2" w:rsidRDefault="00BC67B4" w:rsidP="00962DB2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F871FA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 w:rsidRPr="00F871FA">
        <w:rPr>
          <w:rFonts w:ascii="Century" w:hAnsi="Century"/>
          <w:szCs w:val="26"/>
          <w:lang w:val="uk-UA"/>
        </w:rPr>
        <w:t>земельн</w:t>
      </w:r>
      <w:r w:rsidR="00962DB2" w:rsidRPr="00F871FA">
        <w:rPr>
          <w:rFonts w:ascii="Century" w:hAnsi="Century"/>
          <w:szCs w:val="26"/>
          <w:lang w:val="uk-UA"/>
        </w:rPr>
        <w:t>ої</w:t>
      </w:r>
      <w:r w:rsidR="00487D33" w:rsidRPr="00F871FA">
        <w:rPr>
          <w:rFonts w:ascii="Century" w:hAnsi="Century"/>
          <w:szCs w:val="26"/>
          <w:lang w:val="uk-UA"/>
        </w:rPr>
        <w:t xml:space="preserve"> ділян</w:t>
      </w:r>
      <w:r w:rsidR="00962DB2" w:rsidRPr="00F871FA">
        <w:rPr>
          <w:rFonts w:ascii="Century" w:hAnsi="Century"/>
          <w:szCs w:val="26"/>
          <w:lang w:val="uk-UA"/>
        </w:rPr>
        <w:t>ки</w:t>
      </w:r>
      <w:r w:rsidR="00FF1810">
        <w:rPr>
          <w:rFonts w:ascii="Century" w:hAnsi="Century"/>
          <w:szCs w:val="26"/>
          <w:lang w:val="uk-UA"/>
        </w:rPr>
        <w:t xml:space="preserve"> КВЦПЗ 02.06 -</w:t>
      </w:r>
      <w:r w:rsidR="00962DB2" w:rsidRPr="00F871FA">
        <w:rPr>
          <w:rFonts w:ascii="Century" w:hAnsi="Century"/>
          <w:szCs w:val="26"/>
          <w:lang w:val="uk-UA"/>
        </w:rPr>
        <w:t xml:space="preserve"> для колективного гаражного будівництва (для будівництва і обслуговування нежитлової будівлі, гаражів)</w:t>
      </w:r>
      <w:r w:rsidR="00FF1810">
        <w:rPr>
          <w:rFonts w:ascii="Century" w:hAnsi="Century"/>
          <w:szCs w:val="26"/>
          <w:lang w:val="uk-UA"/>
        </w:rPr>
        <w:t xml:space="preserve"> площею 0,0152 га, кадастровий номер – 4620910100:29:017:0237</w:t>
      </w:r>
      <w:r w:rsidR="00962DB2" w:rsidRPr="00F871FA">
        <w:rPr>
          <w:rFonts w:ascii="Century" w:hAnsi="Century"/>
          <w:szCs w:val="26"/>
          <w:lang w:val="uk-UA"/>
        </w:rPr>
        <w:t xml:space="preserve"> за </w:t>
      </w:r>
      <w:proofErr w:type="spellStart"/>
      <w:r w:rsidR="00962DB2" w:rsidRPr="00F871FA">
        <w:rPr>
          <w:rFonts w:ascii="Century" w:hAnsi="Century"/>
          <w:szCs w:val="26"/>
          <w:lang w:val="uk-UA"/>
        </w:rPr>
        <w:t>адресою</w:t>
      </w:r>
      <w:proofErr w:type="spellEnd"/>
      <w:r w:rsidR="00962DB2" w:rsidRPr="00F871FA">
        <w:rPr>
          <w:rFonts w:ascii="Century" w:hAnsi="Century"/>
          <w:szCs w:val="26"/>
          <w:lang w:val="uk-UA"/>
        </w:rPr>
        <w:t>: вул. Львівська, 17А, м. Городок</w:t>
      </w:r>
      <w:r w:rsidR="00962DB2">
        <w:rPr>
          <w:rFonts w:ascii="Century" w:hAnsi="Century"/>
          <w:b/>
          <w:szCs w:val="26"/>
          <w:lang w:val="uk-UA"/>
        </w:rPr>
        <w:t xml:space="preserve"> </w:t>
      </w:r>
      <w:r w:rsidR="00962DB2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="00962DB2" w:rsidRPr="000F738E">
        <w:rPr>
          <w:rFonts w:ascii="Century" w:hAnsi="Century"/>
          <w:szCs w:val="26"/>
          <w:lang w:val="uk-UA"/>
        </w:rPr>
        <w:t xml:space="preserve"> </w:t>
      </w:r>
    </w:p>
    <w:p w:rsidR="00C53B0F" w:rsidRPr="00962DB2" w:rsidRDefault="00BC67B4" w:rsidP="00962DB2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>на земельн</w:t>
      </w:r>
      <w:r w:rsidR="00962DB2">
        <w:rPr>
          <w:rFonts w:ascii="Century" w:hAnsi="Century"/>
          <w:shd w:val="clear" w:color="auto" w:fill="FFFFFF"/>
          <w:lang w:val="uk-UA"/>
        </w:rPr>
        <w:t>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962DB2">
        <w:rPr>
          <w:rFonts w:ascii="Century" w:hAnsi="Century"/>
          <w:shd w:val="clear" w:color="auto" w:fill="FFFFFF"/>
          <w:lang w:val="uk-UA"/>
        </w:rPr>
        <w:t>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C53B0F">
        <w:rPr>
          <w:rFonts w:ascii="Century" w:hAnsi="Century"/>
          <w:shd w:val="clear" w:color="auto" w:fill="FFFFFF"/>
          <w:lang w:val="uk-UA"/>
        </w:rPr>
        <w:t>вказан</w:t>
      </w:r>
      <w:r w:rsidR="00962DB2">
        <w:rPr>
          <w:rFonts w:ascii="Century" w:hAnsi="Century"/>
          <w:shd w:val="clear" w:color="auto" w:fill="FFFFFF"/>
          <w:lang w:val="uk-UA"/>
        </w:rPr>
        <w:t xml:space="preserve">у </w:t>
      </w:r>
      <w:r w:rsidR="00C53B0F">
        <w:rPr>
          <w:rFonts w:ascii="Century" w:hAnsi="Century"/>
          <w:shd w:val="clear" w:color="auto" w:fill="FFFFFF"/>
          <w:lang w:val="uk-UA"/>
        </w:rPr>
        <w:t xml:space="preserve">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871FA" w:rsidRPr="000F738E" w:rsidRDefault="00F871FA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314D3"/>
    <w:rsid w:val="00364891"/>
    <w:rsid w:val="00404F77"/>
    <w:rsid w:val="00487D33"/>
    <w:rsid w:val="00557394"/>
    <w:rsid w:val="005A5697"/>
    <w:rsid w:val="006769B8"/>
    <w:rsid w:val="008442AA"/>
    <w:rsid w:val="00962DB2"/>
    <w:rsid w:val="00AE5E0B"/>
    <w:rsid w:val="00BB5C3E"/>
    <w:rsid w:val="00BC67B4"/>
    <w:rsid w:val="00C32D83"/>
    <w:rsid w:val="00C53B0F"/>
    <w:rsid w:val="00C76BE1"/>
    <w:rsid w:val="00CA78B5"/>
    <w:rsid w:val="00DE54B8"/>
    <w:rsid w:val="00E44EA1"/>
    <w:rsid w:val="00E940B0"/>
    <w:rsid w:val="00F31F4F"/>
    <w:rsid w:val="00F871FA"/>
    <w:rsid w:val="00FD2998"/>
    <w:rsid w:val="00F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F969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dcterms:created xsi:type="dcterms:W3CDTF">2023-01-11T12:12:00Z</dcterms:created>
  <dcterms:modified xsi:type="dcterms:W3CDTF">2023-06-23T05:28:00Z</dcterms:modified>
</cp:coreProperties>
</file>